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C6E4D" w14:textId="77777777" w:rsidR="007014BD" w:rsidRPr="0077258D" w:rsidRDefault="004639EE" w:rsidP="0077258D">
      <w:pPr>
        <w:pStyle w:val="Titill"/>
        <w:jc w:val="center"/>
        <w:rPr>
          <w:color w:val="2E74B5" w:themeColor="accent1" w:themeShade="BF"/>
          <w:sz w:val="48"/>
        </w:rPr>
      </w:pPr>
      <w:bookmarkStart w:id="0" w:name="_Hlk17716674"/>
      <w:r w:rsidRPr="0077258D">
        <w:rPr>
          <w:color w:val="2E74B5" w:themeColor="accent1" w:themeShade="BF"/>
          <w:sz w:val="48"/>
        </w:rPr>
        <w:t>Skólareglur Breiðholtsskóla</w:t>
      </w:r>
    </w:p>
    <w:p w14:paraId="37A07C94" w14:textId="77777777" w:rsidR="006930B5" w:rsidRPr="00AB1A09" w:rsidRDefault="006930B5" w:rsidP="0077258D">
      <w:pPr>
        <w:spacing w:line="240" w:lineRule="auto"/>
        <w:rPr>
          <w:sz w:val="4"/>
        </w:rPr>
      </w:pPr>
    </w:p>
    <w:bookmarkEnd w:id="0"/>
    <w:p w14:paraId="22D8163B" w14:textId="77777777" w:rsidR="008C6B09" w:rsidRPr="0077258D" w:rsidRDefault="008C6B09" w:rsidP="0077258D">
      <w:pPr>
        <w:pStyle w:val="Mlsgreinlista"/>
        <w:numPr>
          <w:ilvl w:val="0"/>
          <w:numId w:val="16"/>
        </w:numPr>
        <w:spacing w:after="0" w:line="240" w:lineRule="auto"/>
        <w:ind w:left="0"/>
        <w:jc w:val="both"/>
        <w:rPr>
          <w:rFonts w:ascii="Verdana" w:hAnsi="Verdana"/>
          <w:sz w:val="20"/>
        </w:rPr>
      </w:pPr>
      <w:r w:rsidRPr="0077258D">
        <w:rPr>
          <w:rFonts w:ascii="Verdana" w:hAnsi="Verdana"/>
          <w:sz w:val="20"/>
          <w:u w:val="single"/>
        </w:rPr>
        <w:t>Ástundun náms</w:t>
      </w:r>
      <w:r w:rsidRPr="0077258D">
        <w:rPr>
          <w:rFonts w:ascii="Verdana" w:hAnsi="Verdana"/>
          <w:sz w:val="20"/>
        </w:rPr>
        <w:t xml:space="preserve">: Við gerum alltaf okkar besta í náminu. </w:t>
      </w:r>
      <w:r w:rsidR="009F7DBA" w:rsidRPr="0077258D">
        <w:rPr>
          <w:rFonts w:ascii="Verdana" w:hAnsi="Verdana"/>
          <w:sz w:val="20"/>
        </w:rPr>
        <w:t xml:space="preserve">  </w:t>
      </w:r>
      <w:r w:rsidR="006930B5" w:rsidRPr="0077258D">
        <w:rPr>
          <w:rFonts w:ascii="Verdana" w:hAnsi="Verdana"/>
          <w:sz w:val="20"/>
        </w:rPr>
        <w:t>Við göngum hljóðlega um skólann og í</w:t>
      </w:r>
      <w:r w:rsidR="009F7DBA" w:rsidRPr="0077258D">
        <w:rPr>
          <w:rFonts w:ascii="Verdana" w:hAnsi="Verdana"/>
          <w:sz w:val="20"/>
        </w:rPr>
        <w:t xml:space="preserve"> kennslustundum gætum við þess að hafa góðan vinnufrið til að allir geti einbeitt sér við námið. Við erum </w:t>
      </w:r>
      <w:r w:rsidRPr="0077258D">
        <w:rPr>
          <w:rFonts w:ascii="Verdana" w:hAnsi="Verdana"/>
          <w:sz w:val="20"/>
        </w:rPr>
        <w:t>tilbúin ti</w:t>
      </w:r>
      <w:r w:rsidR="009F7DBA" w:rsidRPr="0077258D">
        <w:rPr>
          <w:rFonts w:ascii="Verdana" w:hAnsi="Verdana"/>
          <w:sz w:val="20"/>
        </w:rPr>
        <w:t xml:space="preserve">l að vinna í samstarfi við aðra, </w:t>
      </w:r>
      <w:r w:rsidRPr="0077258D">
        <w:rPr>
          <w:rFonts w:ascii="Verdana" w:hAnsi="Verdana"/>
          <w:sz w:val="20"/>
        </w:rPr>
        <w:t xml:space="preserve">berum ábyrgð á námi okkar og skilum heimavinnu/verkefnum á réttum tíma. </w:t>
      </w:r>
    </w:p>
    <w:p w14:paraId="56D98E74" w14:textId="77777777" w:rsidR="008C6B09" w:rsidRPr="009F7DBA" w:rsidRDefault="008C6B09" w:rsidP="0077258D">
      <w:pPr>
        <w:pStyle w:val="Mlsgreinlista"/>
        <w:spacing w:after="0" w:line="240" w:lineRule="auto"/>
        <w:ind w:left="0"/>
        <w:jc w:val="both"/>
        <w:rPr>
          <w:rFonts w:ascii="Verdana" w:hAnsi="Verdana"/>
          <w:sz w:val="20"/>
        </w:rPr>
      </w:pPr>
    </w:p>
    <w:p w14:paraId="733ADABE" w14:textId="77777777" w:rsidR="009F7DBA" w:rsidRPr="0077258D" w:rsidRDefault="008C6B09" w:rsidP="0077258D">
      <w:pPr>
        <w:pStyle w:val="Mlsgreinlista"/>
        <w:numPr>
          <w:ilvl w:val="0"/>
          <w:numId w:val="16"/>
        </w:numPr>
        <w:spacing w:after="0" w:line="240" w:lineRule="auto"/>
        <w:ind w:left="0"/>
        <w:jc w:val="both"/>
        <w:rPr>
          <w:rFonts w:ascii="Verdana" w:hAnsi="Verdana"/>
          <w:sz w:val="20"/>
        </w:rPr>
      </w:pPr>
      <w:r w:rsidRPr="0077258D">
        <w:rPr>
          <w:rFonts w:ascii="Verdana" w:hAnsi="Verdana"/>
          <w:sz w:val="20"/>
          <w:u w:val="single"/>
        </w:rPr>
        <w:t>Stundvísi:</w:t>
      </w:r>
      <w:r w:rsidRPr="0077258D">
        <w:rPr>
          <w:rFonts w:ascii="Verdana" w:hAnsi="Verdana"/>
          <w:sz w:val="20"/>
        </w:rPr>
        <w:t xml:space="preserve"> </w:t>
      </w:r>
      <w:r w:rsidR="00B3745E" w:rsidRPr="0077258D">
        <w:rPr>
          <w:rFonts w:ascii="Verdana" w:hAnsi="Verdana"/>
          <w:sz w:val="20"/>
        </w:rPr>
        <w:t>Foreldrar eru ábyrgir fyrir því að börn þeirra mæti stundvíslega í skólann með þau gögn sem nota skal hvern dag. Foreldrum ber að tilkynna veikind</w:t>
      </w:r>
      <w:r w:rsidR="00CC0C22" w:rsidRPr="0077258D">
        <w:rPr>
          <w:rFonts w:ascii="Verdana" w:hAnsi="Verdana"/>
          <w:sz w:val="20"/>
        </w:rPr>
        <w:t>i og leyfi strax að morgni dags</w:t>
      </w:r>
      <w:r w:rsidR="00B3745E" w:rsidRPr="0077258D">
        <w:rPr>
          <w:rFonts w:ascii="Verdana" w:hAnsi="Verdana"/>
          <w:sz w:val="20"/>
        </w:rPr>
        <w:t xml:space="preserve"> að öðrum kosti er litið svo á að um óheimila </w:t>
      </w:r>
      <w:proofErr w:type="spellStart"/>
      <w:r w:rsidR="00B3745E" w:rsidRPr="0077258D">
        <w:rPr>
          <w:rFonts w:ascii="Verdana" w:hAnsi="Verdana"/>
          <w:sz w:val="20"/>
        </w:rPr>
        <w:t>fjarvist</w:t>
      </w:r>
      <w:proofErr w:type="spellEnd"/>
      <w:r w:rsidR="00B3745E" w:rsidRPr="0077258D">
        <w:rPr>
          <w:rFonts w:ascii="Verdana" w:hAnsi="Verdana"/>
          <w:sz w:val="20"/>
        </w:rPr>
        <w:t xml:space="preserve"> sé að ræða</w:t>
      </w:r>
      <w:r w:rsidR="00C828AA" w:rsidRPr="0077258D">
        <w:rPr>
          <w:rFonts w:ascii="Verdana" w:hAnsi="Verdana"/>
          <w:sz w:val="20"/>
        </w:rPr>
        <w:t>. Nemendur gæta þess að mæta á r</w:t>
      </w:r>
      <w:r w:rsidR="00CC0C74" w:rsidRPr="0077258D">
        <w:rPr>
          <w:rFonts w:ascii="Verdana" w:hAnsi="Verdana"/>
          <w:sz w:val="20"/>
        </w:rPr>
        <w:t>éttum tíma í allar kennslustundi</w:t>
      </w:r>
      <w:r w:rsidR="00C828AA" w:rsidRPr="0077258D">
        <w:rPr>
          <w:rFonts w:ascii="Verdana" w:hAnsi="Verdana"/>
          <w:sz w:val="20"/>
        </w:rPr>
        <w:t>r.</w:t>
      </w:r>
    </w:p>
    <w:p w14:paraId="33E6ACBA" w14:textId="77777777" w:rsidR="009F7DBA" w:rsidRPr="009F7DBA" w:rsidRDefault="009F7DBA" w:rsidP="0077258D">
      <w:pPr>
        <w:pStyle w:val="Mlsgreinlista"/>
        <w:spacing w:after="0" w:line="240" w:lineRule="auto"/>
        <w:ind w:left="0"/>
        <w:jc w:val="both"/>
        <w:rPr>
          <w:rFonts w:ascii="Verdana" w:hAnsi="Verdana"/>
          <w:sz w:val="20"/>
        </w:rPr>
      </w:pPr>
    </w:p>
    <w:p w14:paraId="337D1F3B" w14:textId="77777777" w:rsidR="006930B5" w:rsidRPr="0077258D" w:rsidRDefault="008C6B09" w:rsidP="0077258D">
      <w:pPr>
        <w:pStyle w:val="Mlsgreinlista"/>
        <w:numPr>
          <w:ilvl w:val="0"/>
          <w:numId w:val="16"/>
        </w:numPr>
        <w:spacing w:after="0" w:line="240" w:lineRule="auto"/>
        <w:ind w:left="0"/>
        <w:jc w:val="both"/>
        <w:rPr>
          <w:rFonts w:ascii="Verdana" w:hAnsi="Verdana"/>
          <w:sz w:val="20"/>
        </w:rPr>
      </w:pPr>
      <w:r w:rsidRPr="0077258D">
        <w:rPr>
          <w:rFonts w:ascii="Verdana" w:hAnsi="Verdana"/>
          <w:sz w:val="20"/>
          <w:u w:val="single"/>
        </w:rPr>
        <w:t>Samskipti og háttsemi:</w:t>
      </w:r>
      <w:r w:rsidRPr="0077258D">
        <w:rPr>
          <w:rFonts w:ascii="Verdana" w:hAnsi="Verdana"/>
          <w:sz w:val="20"/>
        </w:rPr>
        <w:t xml:space="preserve"> Við sýnum hvert öðru vinsemd og virðingu. Við berum ábyrgð á eigin hegðun, tökum tillit til annarra</w:t>
      </w:r>
      <w:r w:rsidR="009F7DBA" w:rsidRPr="0077258D">
        <w:rPr>
          <w:rFonts w:ascii="Verdana" w:hAnsi="Verdana"/>
          <w:sz w:val="20"/>
        </w:rPr>
        <w:t>, erum kurteis</w:t>
      </w:r>
      <w:r w:rsidRPr="0077258D">
        <w:rPr>
          <w:rFonts w:ascii="Verdana" w:hAnsi="Verdana"/>
          <w:sz w:val="20"/>
        </w:rPr>
        <w:t xml:space="preserve"> og fylgjum fyrirmælum starfsmanna</w:t>
      </w:r>
      <w:r w:rsidR="009F7DBA" w:rsidRPr="0077258D">
        <w:rPr>
          <w:rFonts w:ascii="Verdana" w:hAnsi="Verdana"/>
          <w:sz w:val="20"/>
        </w:rPr>
        <w:t>. Ógnandi hegðun, ofbeldi og einelti er ekki liðið í Breiðholtsskóla.</w:t>
      </w:r>
    </w:p>
    <w:p w14:paraId="6223F518" w14:textId="77777777" w:rsidR="00A31CF2" w:rsidRPr="009F7DBA" w:rsidRDefault="00A31CF2" w:rsidP="0077258D">
      <w:pPr>
        <w:pStyle w:val="Mlsgreinlista"/>
        <w:spacing w:after="0" w:line="240" w:lineRule="auto"/>
        <w:ind w:left="0"/>
        <w:rPr>
          <w:rFonts w:ascii="Verdana" w:hAnsi="Verdana"/>
          <w:sz w:val="20"/>
        </w:rPr>
      </w:pPr>
    </w:p>
    <w:p w14:paraId="187E91AF" w14:textId="77777777" w:rsidR="008C6B09" w:rsidRPr="0077258D" w:rsidRDefault="0077258D" w:rsidP="0077258D">
      <w:pPr>
        <w:pStyle w:val="Mlsgreinlista"/>
        <w:numPr>
          <w:ilvl w:val="0"/>
          <w:numId w:val="16"/>
        </w:numPr>
        <w:spacing w:after="0" w:line="240" w:lineRule="auto"/>
        <w:ind w:left="0"/>
        <w:jc w:val="both"/>
        <w:rPr>
          <w:rFonts w:ascii="Verdana" w:hAnsi="Verdana"/>
          <w:sz w:val="20"/>
        </w:rPr>
      </w:pPr>
      <w:r w:rsidRPr="0077258D">
        <w:rPr>
          <w:rFonts w:ascii="Verdana" w:hAnsi="Verdana"/>
          <w:sz w:val="20"/>
          <w:u w:val="single"/>
        </w:rPr>
        <w:t>Heilbrigðar lífsvenjur:</w:t>
      </w:r>
      <w:r w:rsidRPr="0077258D">
        <w:rPr>
          <w:rFonts w:ascii="Verdana" w:hAnsi="Verdana"/>
          <w:sz w:val="20"/>
        </w:rPr>
        <w:t xml:space="preserve">  </w:t>
      </w:r>
      <w:r w:rsidR="008C6B09" w:rsidRPr="0077258D">
        <w:rPr>
          <w:rFonts w:ascii="Verdana" w:hAnsi="Verdana"/>
          <w:sz w:val="20"/>
        </w:rPr>
        <w:t xml:space="preserve">Við mætum í skólann úthvíld, borðum hollan og næringarríkan mat og hreyfum okkur reglulega.  </w:t>
      </w:r>
    </w:p>
    <w:p w14:paraId="4AA792A2" w14:textId="77777777" w:rsidR="00A31CF2" w:rsidRPr="009F7DBA" w:rsidRDefault="00A31CF2" w:rsidP="0077258D">
      <w:pPr>
        <w:spacing w:after="0" w:line="240" w:lineRule="auto"/>
        <w:jc w:val="both"/>
        <w:rPr>
          <w:rFonts w:ascii="Verdana" w:hAnsi="Verdana"/>
          <w:sz w:val="20"/>
        </w:rPr>
      </w:pPr>
    </w:p>
    <w:p w14:paraId="19B12333" w14:textId="77777777" w:rsidR="00A31CF2" w:rsidRPr="0077258D" w:rsidRDefault="0077258D" w:rsidP="0077258D">
      <w:pPr>
        <w:pStyle w:val="Mlsgreinlista"/>
        <w:numPr>
          <w:ilvl w:val="1"/>
          <w:numId w:val="16"/>
        </w:numPr>
        <w:spacing w:after="0" w:line="240" w:lineRule="auto"/>
        <w:ind w:left="36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Við komum</w:t>
      </w:r>
      <w:r w:rsidRPr="0077258D">
        <w:rPr>
          <w:rFonts w:ascii="Verdana" w:hAnsi="Verdana"/>
          <w:sz w:val="18"/>
        </w:rPr>
        <w:t xml:space="preserve"> með hollt og gott nesti að heiman. Við sérstök tilefni geta kennarar heimilað að nemendur komi með annars konar nesti. </w:t>
      </w:r>
      <w:r w:rsidR="00A31CF2" w:rsidRPr="0077258D">
        <w:rPr>
          <w:rFonts w:ascii="Verdana" w:hAnsi="Verdana"/>
          <w:sz w:val="18"/>
        </w:rPr>
        <w:t>Nemendur neyta ekki sætinda, gos- og orkudrykkja í skólanum á skólatíma. Breiðholtsskóli er hnetulaus skóli.</w:t>
      </w:r>
    </w:p>
    <w:p w14:paraId="3BA026E8" w14:textId="77777777" w:rsidR="00C828AA" w:rsidRPr="0077258D" w:rsidRDefault="00C828AA" w:rsidP="0077258D">
      <w:pPr>
        <w:pStyle w:val="Mlsgreinlista"/>
        <w:spacing w:after="0" w:line="240" w:lineRule="auto"/>
        <w:ind w:left="360"/>
        <w:jc w:val="both"/>
        <w:rPr>
          <w:rFonts w:ascii="Verdana" w:hAnsi="Verdana"/>
          <w:sz w:val="18"/>
        </w:rPr>
      </w:pPr>
    </w:p>
    <w:p w14:paraId="0A0161C9" w14:textId="77777777" w:rsidR="0077258D" w:rsidRPr="0077258D" w:rsidRDefault="0077258D" w:rsidP="0077258D">
      <w:pPr>
        <w:pStyle w:val="Mlsgreinlista"/>
        <w:numPr>
          <w:ilvl w:val="1"/>
          <w:numId w:val="16"/>
        </w:numPr>
        <w:spacing w:after="0" w:line="240" w:lineRule="auto"/>
        <w:ind w:left="360"/>
        <w:jc w:val="both"/>
        <w:rPr>
          <w:rFonts w:ascii="Verdana" w:hAnsi="Verdana"/>
          <w:sz w:val="18"/>
        </w:rPr>
      </w:pPr>
      <w:r w:rsidRPr="0077258D">
        <w:rPr>
          <w:rFonts w:ascii="Verdana" w:hAnsi="Verdana"/>
          <w:sz w:val="18"/>
        </w:rPr>
        <w:t>Nemendur í 1. – 7. bekk eiga að vera úti í frímínútum nema veikindi eða veður hamli útivist. Eftir veikindi mega nemendur vera inni í 1 dag óski foreldrar þess. Nemendur eiga að vera á skólalóð á skólatíma.</w:t>
      </w:r>
    </w:p>
    <w:p w14:paraId="721104C7" w14:textId="77777777" w:rsidR="0077258D" w:rsidRPr="0077258D" w:rsidRDefault="0077258D" w:rsidP="0077258D">
      <w:pPr>
        <w:pStyle w:val="Mlsgreinlista"/>
        <w:spacing w:line="240" w:lineRule="auto"/>
        <w:ind w:left="360"/>
        <w:rPr>
          <w:rFonts w:ascii="Verdana" w:hAnsi="Verdana"/>
          <w:sz w:val="18"/>
        </w:rPr>
      </w:pPr>
    </w:p>
    <w:p w14:paraId="11F13F4E" w14:textId="6FF3B538" w:rsidR="0077258D" w:rsidRPr="0077258D" w:rsidRDefault="00324E03" w:rsidP="0077258D">
      <w:pPr>
        <w:pStyle w:val="Mlsgreinlista"/>
        <w:numPr>
          <w:ilvl w:val="1"/>
          <w:numId w:val="16"/>
        </w:numPr>
        <w:spacing w:after="0" w:line="240" w:lineRule="auto"/>
        <w:ind w:left="36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N</w:t>
      </w:r>
      <w:r w:rsidR="0077258D" w:rsidRPr="0077258D">
        <w:rPr>
          <w:rFonts w:ascii="Verdana" w:hAnsi="Verdana"/>
          <w:sz w:val="18"/>
        </w:rPr>
        <w:t>otkun hvers kyns vímuefna er bönnuð í skólanum, á skólalóðinni og hvar sem nemendur eru á vegum skólans.</w:t>
      </w:r>
      <w:r>
        <w:rPr>
          <w:rFonts w:ascii="Verdana" w:hAnsi="Verdana"/>
          <w:sz w:val="18"/>
        </w:rPr>
        <w:t xml:space="preserve"> Þetta á einnig við um reykingar, </w:t>
      </w:r>
      <w:proofErr w:type="spellStart"/>
      <w:r>
        <w:rPr>
          <w:rFonts w:ascii="Verdana" w:hAnsi="Verdana"/>
          <w:sz w:val="18"/>
        </w:rPr>
        <w:t>rafrettur</w:t>
      </w:r>
      <w:proofErr w:type="spellEnd"/>
      <w:r>
        <w:rPr>
          <w:rFonts w:ascii="Verdana" w:hAnsi="Verdana"/>
          <w:sz w:val="18"/>
        </w:rPr>
        <w:t xml:space="preserve"> og nikótínpúða.</w:t>
      </w:r>
    </w:p>
    <w:p w14:paraId="6F16544C" w14:textId="77777777" w:rsidR="006930B5" w:rsidRDefault="006930B5" w:rsidP="0077258D">
      <w:pPr>
        <w:spacing w:after="0" w:line="240" w:lineRule="auto"/>
        <w:rPr>
          <w:rFonts w:ascii="Verdana" w:hAnsi="Verdana"/>
          <w:sz w:val="20"/>
          <w:u w:val="single"/>
        </w:rPr>
      </w:pPr>
    </w:p>
    <w:p w14:paraId="46ACD3F5" w14:textId="77777777" w:rsidR="008B0168" w:rsidRPr="0077258D" w:rsidRDefault="006930B5" w:rsidP="0077258D">
      <w:pPr>
        <w:pStyle w:val="Mlsgreinlista"/>
        <w:numPr>
          <w:ilvl w:val="0"/>
          <w:numId w:val="16"/>
        </w:numPr>
        <w:spacing w:after="0" w:line="240" w:lineRule="auto"/>
        <w:ind w:left="0"/>
        <w:rPr>
          <w:rFonts w:ascii="Verdana" w:hAnsi="Verdana"/>
          <w:sz w:val="20"/>
          <w:u w:val="single"/>
        </w:rPr>
      </w:pPr>
      <w:r w:rsidRPr="0077258D">
        <w:rPr>
          <w:rFonts w:ascii="Verdana" w:hAnsi="Verdana"/>
          <w:sz w:val="20"/>
          <w:u w:val="single"/>
        </w:rPr>
        <w:t>Umgengn</w:t>
      </w:r>
      <w:r w:rsidR="0083380C" w:rsidRPr="0077258D">
        <w:rPr>
          <w:rFonts w:ascii="Verdana" w:hAnsi="Verdana"/>
          <w:sz w:val="20"/>
          <w:u w:val="single"/>
        </w:rPr>
        <w:t>i</w:t>
      </w:r>
      <w:r w:rsidR="0077258D">
        <w:rPr>
          <w:rFonts w:ascii="Verdana" w:hAnsi="Verdana"/>
          <w:sz w:val="20"/>
        </w:rPr>
        <w:t xml:space="preserve">: </w:t>
      </w:r>
      <w:r w:rsidR="0077258D" w:rsidRPr="0077258D">
        <w:rPr>
          <w:rFonts w:ascii="Verdana" w:hAnsi="Verdana"/>
          <w:sz w:val="20"/>
        </w:rPr>
        <w:t>Við förum vel með allar eigur skólans og annarra. Við förum úr skóm þegar við komum inn í skólann og setjum þá í skóhillur.</w:t>
      </w:r>
    </w:p>
    <w:p w14:paraId="6F4C2AA7" w14:textId="77777777" w:rsidR="00C828AA" w:rsidRPr="009F7DBA" w:rsidRDefault="00C828AA" w:rsidP="0077258D">
      <w:pPr>
        <w:pStyle w:val="Mlsgreinlista"/>
        <w:spacing w:after="0" w:line="240" w:lineRule="auto"/>
        <w:ind w:left="0"/>
        <w:rPr>
          <w:rFonts w:ascii="Verdana" w:hAnsi="Verdana"/>
          <w:b/>
          <w:sz w:val="20"/>
          <w:u w:val="single"/>
        </w:rPr>
      </w:pPr>
    </w:p>
    <w:p w14:paraId="580D41E7" w14:textId="77777777" w:rsidR="00C828AA" w:rsidRPr="0077258D" w:rsidRDefault="00C828AA" w:rsidP="0077258D">
      <w:pPr>
        <w:pStyle w:val="Mlsgreinlista"/>
        <w:numPr>
          <w:ilvl w:val="1"/>
          <w:numId w:val="16"/>
        </w:numPr>
        <w:spacing w:after="0" w:line="240" w:lineRule="auto"/>
        <w:ind w:left="360"/>
        <w:jc w:val="both"/>
        <w:rPr>
          <w:rFonts w:ascii="Verdana" w:hAnsi="Verdana"/>
          <w:sz w:val="18"/>
        </w:rPr>
      </w:pPr>
      <w:r w:rsidRPr="0077258D">
        <w:rPr>
          <w:rFonts w:ascii="Verdana" w:hAnsi="Verdana"/>
          <w:sz w:val="18"/>
        </w:rPr>
        <w:t>Öll neysla matar og drykkja í kennslustofum unglinga, sem og á bókasafni, er óheimil. Unglingar neyta aðeins matar í matsal.</w:t>
      </w:r>
    </w:p>
    <w:p w14:paraId="0FA610DD" w14:textId="77777777" w:rsidR="00C828AA" w:rsidRPr="0077258D" w:rsidRDefault="00C828AA" w:rsidP="0077258D">
      <w:pPr>
        <w:pStyle w:val="Mlsgreinlista"/>
        <w:spacing w:after="0" w:line="240" w:lineRule="auto"/>
        <w:ind w:left="360"/>
        <w:rPr>
          <w:rFonts w:ascii="Verdana" w:hAnsi="Verdana"/>
          <w:b/>
          <w:sz w:val="18"/>
          <w:u w:val="single"/>
        </w:rPr>
      </w:pPr>
    </w:p>
    <w:p w14:paraId="70E1AEDF" w14:textId="77777777" w:rsidR="009F7DBA" w:rsidRPr="0077258D" w:rsidRDefault="00C828AA" w:rsidP="0077258D">
      <w:pPr>
        <w:pStyle w:val="Mlsgreinlista"/>
        <w:numPr>
          <w:ilvl w:val="1"/>
          <w:numId w:val="16"/>
        </w:numPr>
        <w:spacing w:after="0" w:line="240" w:lineRule="auto"/>
        <w:ind w:left="360"/>
        <w:jc w:val="both"/>
        <w:rPr>
          <w:rFonts w:ascii="Verdana" w:hAnsi="Verdana"/>
          <w:sz w:val="18"/>
        </w:rPr>
      </w:pPr>
      <w:r w:rsidRPr="0077258D">
        <w:rPr>
          <w:rFonts w:ascii="Verdana" w:hAnsi="Verdana"/>
          <w:sz w:val="18"/>
        </w:rPr>
        <w:t xml:space="preserve">Notkun hjóla, hjólabretta, </w:t>
      </w:r>
      <w:proofErr w:type="spellStart"/>
      <w:r w:rsidR="00CD0108" w:rsidRPr="0077258D">
        <w:rPr>
          <w:rFonts w:ascii="Verdana" w:hAnsi="Verdana"/>
          <w:sz w:val="18"/>
        </w:rPr>
        <w:t>línuskauta</w:t>
      </w:r>
      <w:proofErr w:type="spellEnd"/>
      <w:r w:rsidR="00CD0108" w:rsidRPr="0077258D">
        <w:rPr>
          <w:rFonts w:ascii="Verdana" w:hAnsi="Verdana"/>
          <w:sz w:val="18"/>
        </w:rPr>
        <w:t xml:space="preserve">, </w:t>
      </w:r>
      <w:r w:rsidRPr="0077258D">
        <w:rPr>
          <w:rFonts w:ascii="Verdana" w:hAnsi="Verdana"/>
          <w:sz w:val="18"/>
        </w:rPr>
        <w:t>hlaupahjóla og vélhjóla er ekki leyfð á skólalóði</w:t>
      </w:r>
      <w:r w:rsidR="00ED3852" w:rsidRPr="0077258D">
        <w:rPr>
          <w:rFonts w:ascii="Verdana" w:hAnsi="Verdana"/>
          <w:sz w:val="18"/>
        </w:rPr>
        <w:t>nni á skólatíma. Hjól og vélhjól</w:t>
      </w:r>
      <w:r w:rsidRPr="0077258D">
        <w:rPr>
          <w:rFonts w:ascii="Verdana" w:hAnsi="Verdana"/>
          <w:sz w:val="18"/>
        </w:rPr>
        <w:t xml:space="preserve"> </w:t>
      </w:r>
      <w:r w:rsidR="0016433F" w:rsidRPr="0077258D">
        <w:rPr>
          <w:rFonts w:ascii="Verdana" w:hAnsi="Verdana"/>
          <w:sz w:val="18"/>
        </w:rPr>
        <w:t xml:space="preserve">þarf að geyma </w:t>
      </w:r>
      <w:r w:rsidRPr="0077258D">
        <w:rPr>
          <w:rFonts w:ascii="Verdana" w:hAnsi="Verdana"/>
          <w:sz w:val="18"/>
        </w:rPr>
        <w:t>við hjólagrindur</w:t>
      </w:r>
      <w:r w:rsidR="0016433F" w:rsidRPr="0077258D">
        <w:rPr>
          <w:rFonts w:ascii="Verdana" w:hAnsi="Verdana"/>
          <w:sz w:val="18"/>
        </w:rPr>
        <w:t xml:space="preserve"> fyrir framan skólann</w:t>
      </w:r>
      <w:r w:rsidRPr="0077258D">
        <w:rPr>
          <w:rFonts w:ascii="Verdana" w:hAnsi="Verdana"/>
          <w:sz w:val="18"/>
        </w:rPr>
        <w:t>. </w:t>
      </w:r>
    </w:p>
    <w:p w14:paraId="1CFE90E2" w14:textId="77777777" w:rsidR="00C828AA" w:rsidRPr="009F7DBA" w:rsidRDefault="00C828AA" w:rsidP="0077258D">
      <w:pPr>
        <w:pStyle w:val="Mlsgreinlista"/>
        <w:spacing w:after="0" w:line="240" w:lineRule="auto"/>
        <w:ind w:left="0"/>
        <w:rPr>
          <w:rFonts w:ascii="Verdana" w:hAnsi="Verdana"/>
          <w:b/>
          <w:sz w:val="20"/>
          <w:u w:val="single"/>
        </w:rPr>
      </w:pPr>
    </w:p>
    <w:p w14:paraId="6D08E8EB" w14:textId="77777777" w:rsidR="006930B5" w:rsidRPr="0077258D" w:rsidRDefault="0077258D" w:rsidP="0077258D">
      <w:pPr>
        <w:pStyle w:val="Mlsgreinlista"/>
        <w:numPr>
          <w:ilvl w:val="0"/>
          <w:numId w:val="16"/>
        </w:numPr>
        <w:spacing w:after="0" w:line="240" w:lineRule="auto"/>
        <w:ind w:left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Við skiljum ekki eftir</w:t>
      </w:r>
      <w:r w:rsidR="00C828AA" w:rsidRPr="0077258D">
        <w:rPr>
          <w:rFonts w:ascii="Verdana" w:hAnsi="Verdana"/>
          <w:sz w:val="20"/>
        </w:rPr>
        <w:t xml:space="preserve"> verðmæti í fötum</w:t>
      </w:r>
      <w:r>
        <w:rPr>
          <w:rFonts w:ascii="Verdana" w:hAnsi="Verdana"/>
          <w:sz w:val="20"/>
        </w:rPr>
        <w:t xml:space="preserve"> okkar</w:t>
      </w:r>
      <w:r w:rsidR="00C828AA" w:rsidRPr="0077258D">
        <w:rPr>
          <w:rFonts w:ascii="Verdana" w:hAnsi="Verdana"/>
          <w:sz w:val="20"/>
        </w:rPr>
        <w:t>, á göngum eða í búningsklefum. Skólinn tekur hvorki ábyrgð á persónulegum munum nemenda né fjármunum.</w:t>
      </w:r>
    </w:p>
    <w:p w14:paraId="09DC6FC4" w14:textId="77777777" w:rsidR="006930B5" w:rsidRPr="009F7DBA" w:rsidRDefault="006930B5" w:rsidP="0077258D">
      <w:pPr>
        <w:pStyle w:val="Mlsgreinlista"/>
        <w:spacing w:after="0" w:line="240" w:lineRule="auto"/>
        <w:ind w:left="0"/>
        <w:jc w:val="both"/>
        <w:rPr>
          <w:rFonts w:ascii="Verdana" w:hAnsi="Verdana"/>
          <w:sz w:val="20"/>
        </w:rPr>
      </w:pPr>
    </w:p>
    <w:p w14:paraId="07C7F75E" w14:textId="21329836" w:rsidR="0077258D" w:rsidRDefault="00324E03" w:rsidP="00EA0817">
      <w:pPr>
        <w:pStyle w:val="Mlsgreinlista"/>
        <w:numPr>
          <w:ilvl w:val="0"/>
          <w:numId w:val="16"/>
        </w:numPr>
        <w:spacing w:after="0" w:line="240" w:lineRule="auto"/>
        <w:ind w:left="0"/>
        <w:jc w:val="both"/>
        <w:rPr>
          <w:rFonts w:ascii="Verdana" w:hAnsi="Verdana"/>
          <w:sz w:val="20"/>
        </w:rPr>
      </w:pPr>
      <w:proofErr w:type="spellStart"/>
      <w:r w:rsidRPr="00324E03">
        <w:rPr>
          <w:rFonts w:ascii="Verdana" w:hAnsi="Verdana"/>
          <w:sz w:val="20"/>
          <w:u w:val="single"/>
        </w:rPr>
        <w:t>Snjalltæki</w:t>
      </w:r>
      <w:proofErr w:type="spellEnd"/>
      <w:r w:rsidRPr="00324E03">
        <w:rPr>
          <w:rFonts w:ascii="Verdana" w:hAnsi="Verdana"/>
          <w:sz w:val="20"/>
          <w:u w:val="single"/>
        </w:rPr>
        <w:t xml:space="preserve"> og símar: </w:t>
      </w:r>
      <w:r w:rsidR="0077258D" w:rsidRPr="00324E03">
        <w:rPr>
          <w:rFonts w:ascii="Verdana" w:hAnsi="Verdana"/>
          <w:sz w:val="20"/>
        </w:rPr>
        <w:t xml:space="preserve">Notkun </w:t>
      </w:r>
      <w:proofErr w:type="spellStart"/>
      <w:r w:rsidR="0077258D" w:rsidRPr="00324E03">
        <w:rPr>
          <w:rFonts w:ascii="Verdana" w:hAnsi="Verdana"/>
          <w:sz w:val="20"/>
        </w:rPr>
        <w:t>snjalltækja</w:t>
      </w:r>
      <w:proofErr w:type="spellEnd"/>
      <w:r w:rsidR="0077258D" w:rsidRPr="00324E03">
        <w:rPr>
          <w:rFonts w:ascii="Verdana" w:hAnsi="Verdana"/>
          <w:sz w:val="20"/>
        </w:rPr>
        <w:t xml:space="preserve"> </w:t>
      </w:r>
      <w:r w:rsidRPr="00324E03">
        <w:rPr>
          <w:rFonts w:ascii="Verdana" w:hAnsi="Verdana"/>
          <w:sz w:val="20"/>
        </w:rPr>
        <w:t xml:space="preserve">og síma </w:t>
      </w:r>
      <w:r w:rsidR="0077258D" w:rsidRPr="00324E03">
        <w:rPr>
          <w:rFonts w:ascii="Verdana" w:hAnsi="Verdana"/>
          <w:sz w:val="20"/>
        </w:rPr>
        <w:t xml:space="preserve">er óheimil í kennslustundum nema með sérstöku leyfi kennara. </w:t>
      </w:r>
      <w:r>
        <w:rPr>
          <w:rFonts w:ascii="Verdana" w:hAnsi="Verdana"/>
          <w:sz w:val="20"/>
        </w:rPr>
        <w:t xml:space="preserve">Nemendum ber að fara vel með </w:t>
      </w:r>
      <w:proofErr w:type="spellStart"/>
      <w:r>
        <w:rPr>
          <w:rFonts w:ascii="Verdana" w:hAnsi="Verdana"/>
          <w:sz w:val="20"/>
        </w:rPr>
        <w:t>snjalltæki</w:t>
      </w:r>
      <w:proofErr w:type="spellEnd"/>
      <w:r>
        <w:rPr>
          <w:rFonts w:ascii="Verdana" w:hAnsi="Verdana"/>
          <w:sz w:val="20"/>
        </w:rPr>
        <w:t xml:space="preserve"> skólans og greiða fyrir það tjón sem þeir valda.</w:t>
      </w:r>
    </w:p>
    <w:p w14:paraId="37C808F6" w14:textId="77777777" w:rsidR="00324E03" w:rsidRPr="00324E03" w:rsidRDefault="00324E03" w:rsidP="00324E03">
      <w:pPr>
        <w:pStyle w:val="Mlsgreinlista"/>
        <w:spacing w:after="0" w:line="240" w:lineRule="auto"/>
        <w:ind w:left="0"/>
        <w:jc w:val="both"/>
        <w:rPr>
          <w:rFonts w:ascii="Verdana" w:hAnsi="Verdana"/>
          <w:sz w:val="20"/>
        </w:rPr>
      </w:pPr>
    </w:p>
    <w:p w14:paraId="1D6976B1" w14:textId="77777777" w:rsidR="006930B5" w:rsidRPr="0077258D" w:rsidRDefault="006930B5" w:rsidP="0077258D">
      <w:pPr>
        <w:pStyle w:val="Mlsgreinlista"/>
        <w:numPr>
          <w:ilvl w:val="0"/>
          <w:numId w:val="16"/>
        </w:numPr>
        <w:spacing w:after="0" w:line="240" w:lineRule="auto"/>
        <w:ind w:left="0"/>
        <w:jc w:val="both"/>
        <w:rPr>
          <w:rFonts w:ascii="Verdana" w:hAnsi="Verdana"/>
          <w:sz w:val="20"/>
        </w:rPr>
      </w:pPr>
      <w:r w:rsidRPr="0077258D">
        <w:rPr>
          <w:rFonts w:ascii="Verdana" w:hAnsi="Verdana"/>
          <w:sz w:val="20"/>
        </w:rPr>
        <w:t xml:space="preserve">Mynd- og hljóðupptökur eru aðeins leyfðar í skólahúsnæði og á skólalóð Breiðholtsskóla á skólatíma með leyfi skólastjórnar. </w:t>
      </w:r>
    </w:p>
    <w:p w14:paraId="71FB17D9" w14:textId="77777777" w:rsidR="006930B5" w:rsidRPr="009F7DBA" w:rsidRDefault="006930B5" w:rsidP="0077258D">
      <w:pPr>
        <w:pStyle w:val="Mlsgreinlista"/>
        <w:spacing w:after="0" w:line="240" w:lineRule="auto"/>
        <w:ind w:left="0"/>
        <w:jc w:val="both"/>
        <w:rPr>
          <w:rFonts w:ascii="Verdana" w:hAnsi="Verdana"/>
          <w:sz w:val="20"/>
        </w:rPr>
      </w:pPr>
    </w:p>
    <w:p w14:paraId="48CEDED6" w14:textId="21EB6BFA" w:rsidR="00C828AA" w:rsidRPr="0077258D" w:rsidRDefault="00C828AA" w:rsidP="0077258D">
      <w:pPr>
        <w:pStyle w:val="Mlsgreinlista"/>
        <w:numPr>
          <w:ilvl w:val="0"/>
          <w:numId w:val="16"/>
        </w:numPr>
        <w:spacing w:after="0" w:line="240" w:lineRule="auto"/>
        <w:ind w:left="0"/>
        <w:jc w:val="both"/>
        <w:rPr>
          <w:rFonts w:ascii="Verdana" w:hAnsi="Verdana"/>
          <w:sz w:val="20"/>
        </w:rPr>
      </w:pPr>
      <w:r w:rsidRPr="0077258D">
        <w:rPr>
          <w:rFonts w:ascii="Verdana" w:hAnsi="Verdana"/>
          <w:sz w:val="20"/>
        </w:rPr>
        <w:t xml:space="preserve">Starfsmönnum skólans er óheimilt að neyta aflsmunar nema nauðsyn krefji til að stöðva ofbeldi eða koma í veg fyrir að nemandi valdi sjálfum sér eða öðrum skaða eða eignatjóni.  Í slíkum tilvikum skal ávallt </w:t>
      </w:r>
      <w:r w:rsidR="00324E03">
        <w:rPr>
          <w:rFonts w:ascii="Verdana" w:hAnsi="Verdana"/>
          <w:sz w:val="20"/>
        </w:rPr>
        <w:t xml:space="preserve">skrá atvikið og </w:t>
      </w:r>
      <w:r w:rsidRPr="0077258D">
        <w:rPr>
          <w:rFonts w:ascii="Verdana" w:hAnsi="Verdana"/>
          <w:sz w:val="20"/>
        </w:rPr>
        <w:t>greina foreldrum frá málavöxtum.</w:t>
      </w:r>
    </w:p>
    <w:p w14:paraId="43478D16" w14:textId="77777777" w:rsidR="00C828AA" w:rsidRPr="009F7DBA" w:rsidRDefault="00C828AA" w:rsidP="0077258D">
      <w:pPr>
        <w:pStyle w:val="Mlsgreinlista"/>
        <w:spacing w:after="0" w:line="240" w:lineRule="auto"/>
        <w:ind w:left="0"/>
        <w:rPr>
          <w:rFonts w:ascii="Verdana" w:hAnsi="Verdana"/>
          <w:b/>
          <w:sz w:val="20"/>
          <w:u w:val="single"/>
        </w:rPr>
      </w:pPr>
    </w:p>
    <w:p w14:paraId="2AFC5A90" w14:textId="77777777" w:rsidR="00C828AA" w:rsidRPr="0077258D" w:rsidRDefault="00C828AA" w:rsidP="0077258D">
      <w:pPr>
        <w:pStyle w:val="Mlsgreinlista"/>
        <w:numPr>
          <w:ilvl w:val="0"/>
          <w:numId w:val="16"/>
        </w:numPr>
        <w:spacing w:after="0" w:line="240" w:lineRule="auto"/>
        <w:ind w:left="0"/>
        <w:jc w:val="both"/>
        <w:rPr>
          <w:rFonts w:ascii="Verdana" w:hAnsi="Verdana"/>
          <w:sz w:val="20"/>
        </w:rPr>
      </w:pPr>
      <w:r w:rsidRPr="0077258D">
        <w:rPr>
          <w:rFonts w:ascii="Verdana" w:hAnsi="Verdana"/>
          <w:sz w:val="20"/>
        </w:rPr>
        <w:t>Skólareglur Breiðholtsskóla og punktakerfi gilda hvar sem nemendur eru á vegum skólans.</w:t>
      </w:r>
    </w:p>
    <w:p w14:paraId="2E2B0A6C" w14:textId="77777777" w:rsidR="008C6B09" w:rsidRPr="009F7DBA" w:rsidRDefault="008C6B09" w:rsidP="0077258D">
      <w:pPr>
        <w:pStyle w:val="Mlsgreinlista"/>
        <w:spacing w:after="0" w:line="240" w:lineRule="auto"/>
        <w:ind w:left="0"/>
        <w:jc w:val="both"/>
        <w:rPr>
          <w:rFonts w:ascii="Verdana" w:hAnsi="Verdana"/>
          <w:b/>
          <w:sz w:val="20"/>
          <w:u w:val="single"/>
        </w:rPr>
      </w:pPr>
    </w:p>
    <w:p w14:paraId="443BAF58" w14:textId="77777777" w:rsidR="00EF0F39" w:rsidRPr="0077258D" w:rsidRDefault="00EF0F39" w:rsidP="0077258D">
      <w:pPr>
        <w:pStyle w:val="Mlsgreinlista"/>
        <w:numPr>
          <w:ilvl w:val="0"/>
          <w:numId w:val="16"/>
        </w:numPr>
        <w:spacing w:after="0" w:line="240" w:lineRule="auto"/>
        <w:ind w:left="0"/>
        <w:jc w:val="both"/>
        <w:rPr>
          <w:rFonts w:ascii="Verdana" w:hAnsi="Verdana"/>
          <w:sz w:val="20"/>
        </w:rPr>
      </w:pPr>
      <w:r w:rsidRPr="0077258D">
        <w:rPr>
          <w:rFonts w:ascii="Verdana" w:hAnsi="Verdana"/>
          <w:sz w:val="20"/>
        </w:rPr>
        <w:t>Kennarar gera vinnureglur fyrir sína stofu</w:t>
      </w:r>
      <w:r w:rsidR="00E177D9" w:rsidRPr="0077258D">
        <w:rPr>
          <w:rFonts w:ascii="Verdana" w:hAnsi="Verdana"/>
          <w:sz w:val="20"/>
        </w:rPr>
        <w:t>. U</w:t>
      </w:r>
      <w:r w:rsidRPr="0077258D">
        <w:rPr>
          <w:rFonts w:ascii="Verdana" w:hAnsi="Verdana"/>
          <w:sz w:val="20"/>
        </w:rPr>
        <w:t>msjónarkennarar gera bekkjarsáttmála</w:t>
      </w:r>
      <w:r w:rsidR="00E177D9" w:rsidRPr="0077258D">
        <w:rPr>
          <w:rFonts w:ascii="Verdana" w:hAnsi="Verdana"/>
          <w:sz w:val="20"/>
        </w:rPr>
        <w:t xml:space="preserve"> með nemendum</w:t>
      </w:r>
      <w:r w:rsidRPr="0077258D">
        <w:rPr>
          <w:rFonts w:ascii="Verdana" w:hAnsi="Verdana"/>
          <w:sz w:val="20"/>
        </w:rPr>
        <w:t>. Þetta þarf að vera sýnilegt á vegg.</w:t>
      </w:r>
    </w:p>
    <w:sectPr w:rsidR="00EF0F39" w:rsidRPr="0077258D" w:rsidSect="00033C8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1D78B" w14:textId="77777777" w:rsidR="00FD4501" w:rsidRDefault="00FD4501" w:rsidP="00884FAC">
      <w:pPr>
        <w:spacing w:after="0" w:line="240" w:lineRule="auto"/>
      </w:pPr>
      <w:r>
        <w:separator/>
      </w:r>
    </w:p>
  </w:endnote>
  <w:endnote w:type="continuationSeparator" w:id="0">
    <w:p w14:paraId="025CB9FA" w14:textId="77777777" w:rsidR="00FD4501" w:rsidRDefault="00FD4501" w:rsidP="00884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7CBAD" w14:textId="77777777" w:rsidR="002702C8" w:rsidRDefault="002702C8" w:rsidP="002702C8">
    <w:pPr>
      <w:spacing w:after="0" w:line="240" w:lineRule="auto"/>
      <w:jc w:val="center"/>
      <w:rPr>
        <w:rFonts w:ascii="Kristen ITC" w:hAnsi="Kristen ITC"/>
        <w:b/>
        <w:color w:val="5B9BD5" w:themeColor="accent1"/>
        <w:szCs w:val="144"/>
      </w:rPr>
    </w:pPr>
    <w:r w:rsidRPr="00636C26">
      <w:rPr>
        <w:rFonts w:ascii="Kristen ITC" w:hAnsi="Kristen ITC"/>
        <w:b/>
        <w:color w:val="5B9BD5" w:themeColor="accent1"/>
        <w:szCs w:val="144"/>
      </w:rPr>
      <w:t>Ábyrgð, traust og tillitssemi</w:t>
    </w:r>
    <w:r>
      <w:rPr>
        <w:rFonts w:ascii="Kristen ITC" w:hAnsi="Kristen ITC"/>
        <w:b/>
        <w:color w:val="5B9BD5" w:themeColor="accent1"/>
        <w:szCs w:val="144"/>
      </w:rPr>
      <w:t xml:space="preserve">   </w:t>
    </w:r>
    <w:r w:rsidRPr="00636C26">
      <w:rPr>
        <w:rFonts w:ascii="Kristen ITC" w:hAnsi="Kristen ITC"/>
        <w:b/>
        <w:color w:val="5B9BD5" w:themeColor="accent1"/>
        <w:szCs w:val="144"/>
      </w:rPr>
      <w:t>… árangur fyrir alla</w:t>
    </w:r>
    <w:r>
      <w:rPr>
        <w:rFonts w:ascii="Kristen ITC" w:hAnsi="Kristen ITC"/>
        <w:b/>
        <w:color w:val="5B9BD5" w:themeColor="accent1"/>
        <w:szCs w:val="144"/>
      </w:rPr>
      <w:t xml:space="preserve">        </w:t>
    </w:r>
  </w:p>
  <w:p w14:paraId="715D647E" w14:textId="4C9BA2A7" w:rsidR="002702C8" w:rsidRPr="002702C8" w:rsidRDefault="002702C8" w:rsidP="002702C8">
    <w:pPr>
      <w:spacing w:after="0" w:line="240" w:lineRule="auto"/>
      <w:jc w:val="center"/>
      <w:rPr>
        <w:rFonts w:ascii="Verdana" w:hAnsi="Verdana"/>
        <w:b/>
        <w:color w:val="5B9BD5" w:themeColor="accent1"/>
        <w:sz w:val="16"/>
        <w:szCs w:val="144"/>
      </w:rPr>
    </w:pPr>
    <w:r>
      <w:rPr>
        <w:rFonts w:ascii="Kristen ITC" w:hAnsi="Kristen ITC"/>
        <w:b/>
        <w:color w:val="5B9BD5" w:themeColor="accent1"/>
        <w:szCs w:val="144"/>
      </w:rPr>
      <w:t xml:space="preserve"> </w:t>
    </w:r>
    <w:r>
      <w:rPr>
        <w:rFonts w:ascii="Verdana" w:hAnsi="Verdana"/>
        <w:b/>
        <w:color w:val="5B9BD5" w:themeColor="accent1"/>
        <w:sz w:val="16"/>
        <w:szCs w:val="144"/>
      </w:rPr>
      <w:t>Reglur endurskoðaðar haustið 20</w:t>
    </w:r>
    <w:r w:rsidR="003A755E">
      <w:rPr>
        <w:rFonts w:ascii="Verdana" w:hAnsi="Verdana"/>
        <w:b/>
        <w:color w:val="5B9BD5" w:themeColor="accent1"/>
        <w:sz w:val="16"/>
        <w:szCs w:val="144"/>
      </w:rPr>
      <w:t>22</w:t>
    </w:r>
  </w:p>
  <w:p w14:paraId="26E51BE7" w14:textId="77777777" w:rsidR="00BC5315" w:rsidRDefault="00BC5315" w:rsidP="002702C8">
    <w:pPr>
      <w:pStyle w:val="Suftu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834F8" w14:textId="77777777" w:rsidR="00FD4501" w:rsidRDefault="00FD4501" w:rsidP="00884FAC">
      <w:pPr>
        <w:spacing w:after="0" w:line="240" w:lineRule="auto"/>
      </w:pPr>
      <w:r>
        <w:separator/>
      </w:r>
    </w:p>
  </w:footnote>
  <w:footnote w:type="continuationSeparator" w:id="0">
    <w:p w14:paraId="7B06218E" w14:textId="77777777" w:rsidR="00FD4501" w:rsidRDefault="00FD4501" w:rsidP="00884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09C3D" w14:textId="77777777" w:rsidR="00033C83" w:rsidRDefault="00033C83">
    <w:pPr>
      <w:pStyle w:val="Suhaus"/>
    </w:pPr>
    <w:r>
      <w:rPr>
        <w:noProof/>
        <w:color w:val="2E74B5" w:themeColor="accent1" w:themeShade="BF"/>
        <w:sz w:val="48"/>
      </w:rPr>
      <w:drawing>
        <wp:anchor distT="0" distB="0" distL="114300" distR="114300" simplePos="0" relativeHeight="251659264" behindDoc="0" locked="0" layoutInCell="1" allowOverlap="1" wp14:anchorId="5269FCCF" wp14:editId="47148197">
          <wp:simplePos x="0" y="0"/>
          <wp:positionH relativeFrom="column">
            <wp:posOffset>0</wp:posOffset>
          </wp:positionH>
          <wp:positionV relativeFrom="paragraph">
            <wp:posOffset>168275</wp:posOffset>
          </wp:positionV>
          <wp:extent cx="691515" cy="686435"/>
          <wp:effectExtent l="0" t="0" r="0" b="0"/>
          <wp:wrapSquare wrapText="bothSides"/>
          <wp:docPr id="1" name="Myn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686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0694F1" w14:textId="77777777" w:rsidR="00033C83" w:rsidRDefault="00033C83">
    <w:pPr>
      <w:pStyle w:val="Suhau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A054D"/>
    <w:multiLevelType w:val="hybridMultilevel"/>
    <w:tmpl w:val="0026FFCA"/>
    <w:lvl w:ilvl="0" w:tplc="040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A042D"/>
    <w:multiLevelType w:val="hybridMultilevel"/>
    <w:tmpl w:val="B11CECB0"/>
    <w:lvl w:ilvl="0" w:tplc="040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F0019" w:tentative="1">
      <w:start w:val="1"/>
      <w:numFmt w:val="lowerLetter"/>
      <w:lvlText w:val="%2."/>
      <w:lvlJc w:val="left"/>
      <w:pPr>
        <w:ind w:left="2160" w:hanging="360"/>
      </w:pPr>
    </w:lvl>
    <w:lvl w:ilvl="2" w:tplc="040F001B" w:tentative="1">
      <w:start w:val="1"/>
      <w:numFmt w:val="lowerRoman"/>
      <w:lvlText w:val="%3."/>
      <w:lvlJc w:val="right"/>
      <w:pPr>
        <w:ind w:left="2880" w:hanging="180"/>
      </w:pPr>
    </w:lvl>
    <w:lvl w:ilvl="3" w:tplc="040F000F" w:tentative="1">
      <w:start w:val="1"/>
      <w:numFmt w:val="decimal"/>
      <w:lvlText w:val="%4."/>
      <w:lvlJc w:val="left"/>
      <w:pPr>
        <w:ind w:left="3600" w:hanging="360"/>
      </w:pPr>
    </w:lvl>
    <w:lvl w:ilvl="4" w:tplc="040F0019" w:tentative="1">
      <w:start w:val="1"/>
      <w:numFmt w:val="lowerLetter"/>
      <w:lvlText w:val="%5."/>
      <w:lvlJc w:val="left"/>
      <w:pPr>
        <w:ind w:left="4320" w:hanging="360"/>
      </w:pPr>
    </w:lvl>
    <w:lvl w:ilvl="5" w:tplc="040F001B" w:tentative="1">
      <w:start w:val="1"/>
      <w:numFmt w:val="lowerRoman"/>
      <w:lvlText w:val="%6."/>
      <w:lvlJc w:val="right"/>
      <w:pPr>
        <w:ind w:left="5040" w:hanging="180"/>
      </w:pPr>
    </w:lvl>
    <w:lvl w:ilvl="6" w:tplc="040F000F" w:tentative="1">
      <w:start w:val="1"/>
      <w:numFmt w:val="decimal"/>
      <w:lvlText w:val="%7."/>
      <w:lvlJc w:val="left"/>
      <w:pPr>
        <w:ind w:left="5760" w:hanging="360"/>
      </w:pPr>
    </w:lvl>
    <w:lvl w:ilvl="7" w:tplc="040F0019" w:tentative="1">
      <w:start w:val="1"/>
      <w:numFmt w:val="lowerLetter"/>
      <w:lvlText w:val="%8."/>
      <w:lvlJc w:val="left"/>
      <w:pPr>
        <w:ind w:left="6480" w:hanging="360"/>
      </w:pPr>
    </w:lvl>
    <w:lvl w:ilvl="8" w:tplc="040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110529"/>
    <w:multiLevelType w:val="hybridMultilevel"/>
    <w:tmpl w:val="0EE4C194"/>
    <w:lvl w:ilvl="0" w:tplc="D48472E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B7EDC"/>
    <w:multiLevelType w:val="hybridMultilevel"/>
    <w:tmpl w:val="411A142A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4090C"/>
    <w:multiLevelType w:val="hybridMultilevel"/>
    <w:tmpl w:val="7F12617E"/>
    <w:lvl w:ilvl="0" w:tplc="040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0D03F91"/>
    <w:multiLevelType w:val="hybridMultilevel"/>
    <w:tmpl w:val="A6523496"/>
    <w:lvl w:ilvl="0" w:tplc="040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14F255A"/>
    <w:multiLevelType w:val="hybridMultilevel"/>
    <w:tmpl w:val="73B6A0E8"/>
    <w:lvl w:ilvl="0" w:tplc="040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99A3045"/>
    <w:multiLevelType w:val="hybridMultilevel"/>
    <w:tmpl w:val="F98CF550"/>
    <w:lvl w:ilvl="0" w:tplc="040F000F">
      <w:start w:val="1"/>
      <w:numFmt w:val="decimal"/>
      <w:lvlText w:val="%1."/>
      <w:lvlJc w:val="left"/>
      <w:pPr>
        <w:ind w:left="1004" w:hanging="360"/>
      </w:pPr>
    </w:lvl>
    <w:lvl w:ilvl="1" w:tplc="040F0019" w:tentative="1">
      <w:start w:val="1"/>
      <w:numFmt w:val="lowerLetter"/>
      <w:lvlText w:val="%2."/>
      <w:lvlJc w:val="left"/>
      <w:pPr>
        <w:ind w:left="1724" w:hanging="360"/>
      </w:pPr>
    </w:lvl>
    <w:lvl w:ilvl="2" w:tplc="040F001B" w:tentative="1">
      <w:start w:val="1"/>
      <w:numFmt w:val="lowerRoman"/>
      <w:lvlText w:val="%3."/>
      <w:lvlJc w:val="right"/>
      <w:pPr>
        <w:ind w:left="2444" w:hanging="180"/>
      </w:pPr>
    </w:lvl>
    <w:lvl w:ilvl="3" w:tplc="040F000F" w:tentative="1">
      <w:start w:val="1"/>
      <w:numFmt w:val="decimal"/>
      <w:lvlText w:val="%4."/>
      <w:lvlJc w:val="left"/>
      <w:pPr>
        <w:ind w:left="3164" w:hanging="360"/>
      </w:pPr>
    </w:lvl>
    <w:lvl w:ilvl="4" w:tplc="040F0019" w:tentative="1">
      <w:start w:val="1"/>
      <w:numFmt w:val="lowerLetter"/>
      <w:lvlText w:val="%5."/>
      <w:lvlJc w:val="left"/>
      <w:pPr>
        <w:ind w:left="3884" w:hanging="360"/>
      </w:pPr>
    </w:lvl>
    <w:lvl w:ilvl="5" w:tplc="040F001B" w:tentative="1">
      <w:start w:val="1"/>
      <w:numFmt w:val="lowerRoman"/>
      <w:lvlText w:val="%6."/>
      <w:lvlJc w:val="right"/>
      <w:pPr>
        <w:ind w:left="4604" w:hanging="180"/>
      </w:pPr>
    </w:lvl>
    <w:lvl w:ilvl="6" w:tplc="040F000F" w:tentative="1">
      <w:start w:val="1"/>
      <w:numFmt w:val="decimal"/>
      <w:lvlText w:val="%7."/>
      <w:lvlJc w:val="left"/>
      <w:pPr>
        <w:ind w:left="5324" w:hanging="360"/>
      </w:pPr>
    </w:lvl>
    <w:lvl w:ilvl="7" w:tplc="040F0019" w:tentative="1">
      <w:start w:val="1"/>
      <w:numFmt w:val="lowerLetter"/>
      <w:lvlText w:val="%8."/>
      <w:lvlJc w:val="left"/>
      <w:pPr>
        <w:ind w:left="6044" w:hanging="360"/>
      </w:pPr>
    </w:lvl>
    <w:lvl w:ilvl="8" w:tplc="040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E8A1A36"/>
    <w:multiLevelType w:val="hybridMultilevel"/>
    <w:tmpl w:val="635AFF66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215A7"/>
    <w:multiLevelType w:val="hybridMultilevel"/>
    <w:tmpl w:val="1B4459D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B858BF"/>
    <w:multiLevelType w:val="hybridMultilevel"/>
    <w:tmpl w:val="B6AE9F86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5149A2"/>
    <w:multiLevelType w:val="hybridMultilevel"/>
    <w:tmpl w:val="85D0097E"/>
    <w:lvl w:ilvl="0" w:tplc="D48472E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667C94"/>
    <w:multiLevelType w:val="hybridMultilevel"/>
    <w:tmpl w:val="060A2AAA"/>
    <w:lvl w:ilvl="0" w:tplc="040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F91CAD"/>
    <w:multiLevelType w:val="hybridMultilevel"/>
    <w:tmpl w:val="FC8076A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226844"/>
    <w:multiLevelType w:val="hybridMultilevel"/>
    <w:tmpl w:val="5A447A90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E304AC"/>
    <w:multiLevelType w:val="hybridMultilevel"/>
    <w:tmpl w:val="D8361C4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338414">
    <w:abstractNumId w:val="14"/>
  </w:num>
  <w:num w:numId="2" w16cid:durableId="1831604938">
    <w:abstractNumId w:val="15"/>
  </w:num>
  <w:num w:numId="3" w16cid:durableId="910189045">
    <w:abstractNumId w:val="9"/>
  </w:num>
  <w:num w:numId="4" w16cid:durableId="453211693">
    <w:abstractNumId w:val="13"/>
  </w:num>
  <w:num w:numId="5" w16cid:durableId="1675917995">
    <w:abstractNumId w:val="11"/>
  </w:num>
  <w:num w:numId="6" w16cid:durableId="1200095527">
    <w:abstractNumId w:val="12"/>
  </w:num>
  <w:num w:numId="7" w16cid:durableId="703556654">
    <w:abstractNumId w:val="1"/>
  </w:num>
  <w:num w:numId="8" w16cid:durableId="1006057852">
    <w:abstractNumId w:val="0"/>
  </w:num>
  <w:num w:numId="9" w16cid:durableId="768047493">
    <w:abstractNumId w:val="5"/>
  </w:num>
  <w:num w:numId="10" w16cid:durableId="40834002">
    <w:abstractNumId w:val="6"/>
  </w:num>
  <w:num w:numId="11" w16cid:durableId="1641883548">
    <w:abstractNumId w:val="4"/>
  </w:num>
  <w:num w:numId="12" w16cid:durableId="385572276">
    <w:abstractNumId w:val="2"/>
  </w:num>
  <w:num w:numId="13" w16cid:durableId="30496548">
    <w:abstractNumId w:val="7"/>
  </w:num>
  <w:num w:numId="14" w16cid:durableId="1266695629">
    <w:abstractNumId w:val="3"/>
  </w:num>
  <w:num w:numId="15" w16cid:durableId="12149706">
    <w:abstractNumId w:val="10"/>
  </w:num>
  <w:num w:numId="16" w16cid:durableId="18589986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FAC"/>
    <w:rsid w:val="0001542D"/>
    <w:rsid w:val="00033C83"/>
    <w:rsid w:val="00050CC6"/>
    <w:rsid w:val="00056BF8"/>
    <w:rsid w:val="000A0054"/>
    <w:rsid w:val="000A6131"/>
    <w:rsid w:val="000A68F3"/>
    <w:rsid w:val="000C1534"/>
    <w:rsid w:val="0016433F"/>
    <w:rsid w:val="001A2FCD"/>
    <w:rsid w:val="001D0BB3"/>
    <w:rsid w:val="00246CF8"/>
    <w:rsid w:val="002702C8"/>
    <w:rsid w:val="00270A15"/>
    <w:rsid w:val="00291274"/>
    <w:rsid w:val="00324E03"/>
    <w:rsid w:val="003348FA"/>
    <w:rsid w:val="00344F80"/>
    <w:rsid w:val="00396118"/>
    <w:rsid w:val="003A39CD"/>
    <w:rsid w:val="003A755E"/>
    <w:rsid w:val="003B260D"/>
    <w:rsid w:val="004105B8"/>
    <w:rsid w:val="004639EE"/>
    <w:rsid w:val="004F4197"/>
    <w:rsid w:val="0052020C"/>
    <w:rsid w:val="00533FA4"/>
    <w:rsid w:val="00584460"/>
    <w:rsid w:val="00624092"/>
    <w:rsid w:val="00636CDB"/>
    <w:rsid w:val="00656CA5"/>
    <w:rsid w:val="0068305E"/>
    <w:rsid w:val="006930B5"/>
    <w:rsid w:val="006C5DA3"/>
    <w:rsid w:val="006D6B9E"/>
    <w:rsid w:val="006F28D9"/>
    <w:rsid w:val="007014BD"/>
    <w:rsid w:val="00710732"/>
    <w:rsid w:val="0073110E"/>
    <w:rsid w:val="0077258D"/>
    <w:rsid w:val="007C630C"/>
    <w:rsid w:val="007F2345"/>
    <w:rsid w:val="00811877"/>
    <w:rsid w:val="0082448C"/>
    <w:rsid w:val="0083380C"/>
    <w:rsid w:val="00866BA3"/>
    <w:rsid w:val="00884FAC"/>
    <w:rsid w:val="008A43A0"/>
    <w:rsid w:val="008B0168"/>
    <w:rsid w:val="008B7026"/>
    <w:rsid w:val="008C6B09"/>
    <w:rsid w:val="00905FA2"/>
    <w:rsid w:val="009F308F"/>
    <w:rsid w:val="009F7DBA"/>
    <w:rsid w:val="00A31CF2"/>
    <w:rsid w:val="00A72025"/>
    <w:rsid w:val="00AB1983"/>
    <w:rsid w:val="00AB1A09"/>
    <w:rsid w:val="00AD1425"/>
    <w:rsid w:val="00B3745E"/>
    <w:rsid w:val="00B67314"/>
    <w:rsid w:val="00B73C0A"/>
    <w:rsid w:val="00B73CEB"/>
    <w:rsid w:val="00BC5315"/>
    <w:rsid w:val="00C16D6D"/>
    <w:rsid w:val="00C6674E"/>
    <w:rsid w:val="00C744F7"/>
    <w:rsid w:val="00C828AA"/>
    <w:rsid w:val="00C9356C"/>
    <w:rsid w:val="00CA7E79"/>
    <w:rsid w:val="00CC0C22"/>
    <w:rsid w:val="00CC0C74"/>
    <w:rsid w:val="00CD0108"/>
    <w:rsid w:val="00D11618"/>
    <w:rsid w:val="00D41750"/>
    <w:rsid w:val="00D45F92"/>
    <w:rsid w:val="00D72025"/>
    <w:rsid w:val="00D87DC0"/>
    <w:rsid w:val="00DB12F5"/>
    <w:rsid w:val="00DC11CB"/>
    <w:rsid w:val="00E177D9"/>
    <w:rsid w:val="00E5081E"/>
    <w:rsid w:val="00ED3852"/>
    <w:rsid w:val="00ED5E09"/>
    <w:rsid w:val="00EE1B7C"/>
    <w:rsid w:val="00EF0F39"/>
    <w:rsid w:val="00F26C12"/>
    <w:rsid w:val="00F90C4B"/>
    <w:rsid w:val="00FA76E9"/>
    <w:rsid w:val="00FD4501"/>
    <w:rsid w:val="00FD70AA"/>
    <w:rsid w:val="00FF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7AD0"/>
  <w15:chartTrackingRefBased/>
  <w15:docId w15:val="{7AE2C20C-6310-4E77-85CD-E98F48A5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Suhaus">
    <w:name w:val="header"/>
    <w:basedOn w:val="Venjulegur"/>
    <w:link w:val="SuhausStaf"/>
    <w:uiPriority w:val="99"/>
    <w:unhideWhenUsed/>
    <w:rsid w:val="00884F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  <w:rsid w:val="00884FAC"/>
  </w:style>
  <w:style w:type="paragraph" w:styleId="Suftur">
    <w:name w:val="footer"/>
    <w:basedOn w:val="Venjulegur"/>
    <w:link w:val="SufturStaf"/>
    <w:uiPriority w:val="99"/>
    <w:unhideWhenUsed/>
    <w:rsid w:val="00884F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fturStaf">
    <w:name w:val="Síðufótur Staf"/>
    <w:basedOn w:val="Sjlfgefinleturgermlsgreinar"/>
    <w:link w:val="Suftur"/>
    <w:uiPriority w:val="99"/>
    <w:rsid w:val="00884FAC"/>
  </w:style>
  <w:style w:type="paragraph" w:styleId="Mlsgreinlista">
    <w:name w:val="List Paragraph"/>
    <w:basedOn w:val="Venjulegur"/>
    <w:uiPriority w:val="34"/>
    <w:qFormat/>
    <w:rsid w:val="007014BD"/>
    <w:pPr>
      <w:ind w:left="720"/>
      <w:contextualSpacing/>
    </w:pPr>
  </w:style>
  <w:style w:type="paragraph" w:customStyle="1" w:styleId="Default">
    <w:name w:val="Default"/>
    <w:rsid w:val="00F90C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till">
    <w:name w:val="Title"/>
    <w:basedOn w:val="Venjulegur"/>
    <w:next w:val="Venjulegur"/>
    <w:link w:val="TitillStaf"/>
    <w:uiPriority w:val="10"/>
    <w:qFormat/>
    <w:rsid w:val="004639E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rsid w:val="004639E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3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3046D-2540-4A18-A778-E8AC137E0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Jónína Ágústsdóttir</dc:creator>
  <cp:keywords/>
  <dc:description/>
  <cp:lastModifiedBy>Ásta Bjarney Elíasdóttir</cp:lastModifiedBy>
  <cp:revision>2</cp:revision>
  <cp:lastPrinted>2017-10-30T21:15:00Z</cp:lastPrinted>
  <dcterms:created xsi:type="dcterms:W3CDTF">2025-08-11T09:32:00Z</dcterms:created>
  <dcterms:modified xsi:type="dcterms:W3CDTF">2025-08-11T09:32:00Z</dcterms:modified>
</cp:coreProperties>
</file>